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360" w:rsidRDefault="00D21246">
      <w:r>
        <w:t>Ze volgden een ste</w:t>
      </w:r>
      <w:r w:rsidR="00B6055A">
        <w:t>r</w:t>
      </w:r>
    </w:p>
    <w:p w:rsidR="00B6055A" w:rsidRDefault="00B6055A"/>
    <w:p w:rsidR="00B6055A" w:rsidRDefault="00DC1BBF" w:rsidP="00D62DCD">
      <w:pPr>
        <w:ind w:left="0" w:firstLine="0"/>
      </w:pPr>
      <w:r w:rsidRPr="00D62DCD">
        <w:t>Ee</w:t>
      </w:r>
      <w:r w:rsidR="00705FF3" w:rsidRPr="00D62DCD">
        <w:t>n fonkelende ster heeft de magiërs</w:t>
      </w:r>
      <w:r w:rsidRPr="00D62DCD">
        <w:t xml:space="preserve"> uit het Oosten de weg gewezen naar Jezus.</w:t>
      </w:r>
      <w:r w:rsidR="00705FF3" w:rsidRPr="00D62DCD">
        <w:t xml:space="preserve"> </w:t>
      </w:r>
      <w:r w:rsidR="00705FF3">
        <w:t>D</w:t>
      </w:r>
      <w:r w:rsidR="00B6055A">
        <w:t xml:space="preserve">rie </w:t>
      </w:r>
      <w:r w:rsidR="00705FF3">
        <w:t>magiërs</w:t>
      </w:r>
      <w:r w:rsidR="00B6055A">
        <w:t xml:space="preserve">, drie mannen die op weg gaan, ieder met zijn eigen geschenk. Het klinkt vandaag erg onwaarschijnlijk dat iemand zomaar beslist om op weg te gaan, aangetrokken door een fonkelende ster. </w:t>
      </w:r>
      <w:r w:rsidR="00705FF3">
        <w:t>Het is geen weg zonder h</w:t>
      </w:r>
      <w:r w:rsidR="00913E72">
        <w:t>indernissen. Sterker nog, al vóó</w:t>
      </w:r>
      <w:r w:rsidR="00705FF3">
        <w:t>r ze vertrokken zijn loert de eerste hindernis al op hun weg.</w:t>
      </w:r>
      <w:r>
        <w:t xml:space="preserve"> </w:t>
      </w:r>
      <w:r w:rsidR="002D3AC9">
        <w:t>Maar dat houdt hen niet tegen om hun weg verder te zetten.</w:t>
      </w:r>
      <w:r w:rsidRPr="00DC1BBF">
        <w:t> </w:t>
      </w:r>
      <w:r w:rsidR="002D3AC9">
        <w:t>Ze kunnen gezien worden als</w:t>
      </w:r>
      <w:r w:rsidR="002D3AC9" w:rsidRPr="00DC1BBF">
        <w:t xml:space="preserve"> pelgrims, </w:t>
      </w:r>
      <w:r w:rsidR="002D3AC9">
        <w:t xml:space="preserve">zij </w:t>
      </w:r>
      <w:r w:rsidR="002D3AC9" w:rsidRPr="00DC1BBF">
        <w:t xml:space="preserve">die </w:t>
      </w:r>
      <w:r w:rsidR="002D3AC9">
        <w:t>'de weg van het geloof' volgden, niet goed wetende waar het hen zou brengen.</w:t>
      </w:r>
    </w:p>
    <w:p w:rsidR="002D3AC9" w:rsidRDefault="002D3AC9" w:rsidP="00D62DCD">
      <w:pPr>
        <w:ind w:left="0" w:firstLine="0"/>
      </w:pPr>
    </w:p>
    <w:p w:rsidR="00DF5428" w:rsidRDefault="002D3AC9" w:rsidP="00D62DCD">
      <w:pPr>
        <w:ind w:left="0" w:firstLine="0"/>
      </w:pPr>
      <w:r>
        <w:t xml:space="preserve">Het verhaal van de drie magiërs is eigenlijk een verhaal van alle tijden – op ieder moment in de geschiedenis gaan mensen op weg, de lokroep van een ster, als teken van geloof, volgend. Een van die mensen was Jean-Baptiste De La </w:t>
      </w:r>
      <w:proofErr w:type="spellStart"/>
      <w:r>
        <w:t>Salle</w:t>
      </w:r>
      <w:proofErr w:type="spellEnd"/>
      <w:r>
        <w:t xml:space="preserve">. De ster kwam in zijn leven langs in verschillende gedaantes. Een van de sterkst fonkelende sterren voor hem was </w:t>
      </w:r>
      <w:proofErr w:type="spellStart"/>
      <w:r>
        <w:t>Adrien</w:t>
      </w:r>
      <w:proofErr w:type="spellEnd"/>
      <w:r>
        <w:t xml:space="preserve"> </w:t>
      </w:r>
      <w:proofErr w:type="spellStart"/>
      <w:r>
        <w:t>Nyel</w:t>
      </w:r>
      <w:proofErr w:type="spellEnd"/>
      <w:r w:rsidR="00385157">
        <w:t>.</w:t>
      </w:r>
      <w:r>
        <w:t xml:space="preserve"> </w:t>
      </w:r>
      <w:r w:rsidRPr="00385157">
        <w:t xml:space="preserve">In maart 1679 ontmoette </w:t>
      </w:r>
      <w:r w:rsidR="00385157">
        <w:t>hij hem tijdens éé</w:t>
      </w:r>
      <w:r w:rsidRPr="00385157">
        <w:t xml:space="preserve">n van zijn vele bezoeken aan de </w:t>
      </w:r>
      <w:r w:rsidR="00385157" w:rsidRPr="00385157">
        <w:t xml:space="preserve">congregatie van </w:t>
      </w:r>
      <w:r w:rsidR="00385157">
        <w:t xml:space="preserve">de </w:t>
      </w:r>
      <w:r w:rsidR="00385157" w:rsidRPr="00385157">
        <w:t>zusters voor onderwijs aan meisjes</w:t>
      </w:r>
      <w:r w:rsidR="00385157">
        <w:t xml:space="preserve">. </w:t>
      </w:r>
      <w:proofErr w:type="spellStart"/>
      <w:r w:rsidRPr="00385157">
        <w:t>Nyel</w:t>
      </w:r>
      <w:proofErr w:type="spellEnd"/>
      <w:r w:rsidRPr="00385157">
        <w:t xml:space="preserve"> wilde in Reims een school voor armen openen, </w:t>
      </w:r>
      <w:r w:rsidR="00385157">
        <w:t>en kwam via</w:t>
      </w:r>
      <w:r w:rsidRPr="00385157">
        <w:t xml:space="preserve"> Mevrouw </w:t>
      </w:r>
      <w:proofErr w:type="spellStart"/>
      <w:r w:rsidRPr="00385157">
        <w:t>Maillefer</w:t>
      </w:r>
      <w:proofErr w:type="spellEnd"/>
      <w:r w:rsidRPr="00385157">
        <w:t xml:space="preserve"> hulp</w:t>
      </w:r>
      <w:r w:rsidR="00385157">
        <w:t xml:space="preserve"> vragen</w:t>
      </w:r>
      <w:r w:rsidRPr="00385157">
        <w:t xml:space="preserve"> aan Jean-Baptiste om hem in deze stichting te ondersteunen. Hij ging op dit verzoek in en </w:t>
      </w:r>
      <w:r w:rsidR="00385157">
        <w:t>begon daarmee aan zijn levenstocht richting gratis onderwijs voor allen, in het bijzonder voor kinderen van ambachtslui en armen. Net zoals bij de magiërs is d</w:t>
      </w:r>
      <w:r w:rsidRPr="00385157">
        <w:t>e gro</w:t>
      </w:r>
      <w:r w:rsidR="00385157">
        <w:t xml:space="preserve">te verdienste van de La </w:t>
      </w:r>
      <w:proofErr w:type="spellStart"/>
      <w:r w:rsidR="00385157">
        <w:t>Salle</w:t>
      </w:r>
      <w:proofErr w:type="spellEnd"/>
      <w:r w:rsidRPr="00385157">
        <w:t xml:space="preserve"> niet geweest dat hij visionair was. </w:t>
      </w:r>
      <w:r w:rsidR="00385157">
        <w:t>Hij heeft zich gewoon door he</w:t>
      </w:r>
      <w:r w:rsidRPr="00385157">
        <w:t>t werk</w:t>
      </w:r>
      <w:r w:rsidR="00385157">
        <w:t>en met kinderen van ambachtslui</w:t>
      </w:r>
      <w:r w:rsidRPr="00385157">
        <w:t xml:space="preserve"> laten grijpen en is zijn engagement tot in het uiterste trouw gebleven. </w:t>
      </w:r>
      <w:r w:rsidR="00385157">
        <w:t xml:space="preserve">De ster die hij hierbij volgde was zijn signum </w:t>
      </w:r>
      <w:proofErr w:type="spellStart"/>
      <w:r w:rsidR="00385157">
        <w:t>fidei</w:t>
      </w:r>
      <w:proofErr w:type="spellEnd"/>
      <w:r w:rsidR="00385157">
        <w:t xml:space="preserve">, zijn teken van geloof. </w:t>
      </w:r>
    </w:p>
    <w:p w:rsidR="00D05DF7" w:rsidRDefault="00D05DF7" w:rsidP="00D62DCD">
      <w:pPr>
        <w:ind w:left="0" w:firstLine="0"/>
      </w:pPr>
    </w:p>
    <w:p w:rsidR="00D62DCD" w:rsidRDefault="008770B4" w:rsidP="00D62DCD">
      <w:pPr>
        <w:ind w:left="0" w:firstLine="0"/>
      </w:pPr>
      <w:r>
        <w:t xml:space="preserve">Maar ook vandaag zijn er nog koningen. Hun verhalen worden niet altijd opgeschreven in dikke boeken, maar je kan ze oppikken via allerhande media of echte ontmoetingen met mensen. Zo pikte ik toevallig het verhaal op van meester Wim. </w:t>
      </w:r>
    </w:p>
    <w:p w:rsidR="00D62DCD" w:rsidRDefault="00D62DCD" w:rsidP="00D62DCD">
      <w:pPr>
        <w:ind w:left="0" w:firstLine="0"/>
      </w:pPr>
    </w:p>
    <w:p w:rsidR="00D62DCD" w:rsidRPr="00D62DCD" w:rsidRDefault="00D62DCD" w:rsidP="00D62DCD">
      <w:pPr>
        <w:ind w:left="0" w:firstLine="0"/>
        <w:rPr>
          <w:i/>
        </w:rPr>
      </w:pPr>
      <w:r w:rsidRPr="00D62DCD">
        <w:rPr>
          <w:i/>
        </w:rPr>
        <w:t>‘De ouders van de leerlingen die je echt wil zien, zie je nooit op het oudercontact’, zo werd er weer eens besloten toen de laatste ouders de ontmoetingsruimte van de school verlieten. Het rapport van Anna bleef wezenloos en alleen achter op de tafel, terwijl de andere rapporten netjes op een stapeltje lagen. ‘Het is toch op zijn minst een vorm van elementaire beleefdheid naar de leerkrachten toe om naar het oudercontact te komen. En vooral, hebben die ouders nu echt geen interesse in wat er met Anna op school gebeurt? Dit zou toch wel moeten, want het vlot niet zo goed. En dan is er nog dat taalprobleem. Anna zal nooit kunnen blijven verder gaan in deze richting. Het is gewoon te zwaar.’</w:t>
      </w:r>
    </w:p>
    <w:p w:rsidR="00D62DCD" w:rsidRPr="00D62DCD" w:rsidRDefault="00D62DCD" w:rsidP="00D62DCD">
      <w:pPr>
        <w:ind w:left="0" w:firstLine="0"/>
        <w:rPr>
          <w:i/>
        </w:rPr>
      </w:pPr>
      <w:r w:rsidRPr="00D62DCD">
        <w:rPr>
          <w:i/>
        </w:rPr>
        <w:t>Een moment van reflectie. Ik staar naar Anna’s blauwe rapportkaftje. Nu weet ik het plots: ik ga gewoon het rapport afgeven bij Anna thuis. Onaangekondigd. Nu zullen ze wel moeten luisteren. De dag nadien sta ik aan de deur van een toch wat verkommerd huis, op zoek naar de bel. Geen bel. Dan maar kloppen. De deur draait open en ik word begroet door het broertje. ‘Is uw vader thuis?’, vraag ik beleefd. Een beetje achterdochtig zet het kleine broertje een stap naar achter en roept zijn vader. Die laat te lang op zich wachten. Uiteindelijk vraagt het broertje om binnen te komen en een beetje later zie ik de vader in de inkomhal. Een peertje aan het plafond verlicht onze ontmoeting. Vanuit de duistere hal gaat het naar de woonkamer op de eerste verdieping. Elke stap op de trap doet het houten gevaarte daveren en even vrees ik dat ik heel snel weer beneden zal zijn. De muur vertoont gapende wonden waaruit pleister naar buiten dwarrelt. Zwarte plekken hier en daar tonen hoe ziek de muur eigenlijk wel is.</w:t>
      </w:r>
    </w:p>
    <w:p w:rsidR="00D62DCD" w:rsidRPr="00D62DCD" w:rsidRDefault="00D62DCD" w:rsidP="00D62DCD">
      <w:pPr>
        <w:ind w:left="0" w:firstLine="0"/>
        <w:rPr>
          <w:i/>
        </w:rPr>
      </w:pPr>
      <w:r w:rsidRPr="00D62DCD">
        <w:rPr>
          <w:i/>
        </w:rPr>
        <w:t>In de woonkamer staat enkel een witte kast en een zwarte tweezitsbank. Ik neem plaats. Vermoeid schuift de vader op een wit krukje nabij. Hij heeft gewerkt tot twee uur vannacht in de nachtwinkel. Binnen enkele uren begint de slopende routine opnieuw. Plots loopt Anna door de woonkamer, blij dat ze me ziet. Ze fungeert als tolk wanneer ik het rapport toelicht. De vader probeert te volgen. Het heeft geen zin. Anna zal nog enkele jaren naar school gaan en dan wacht haar een nieuw leven als huisvrouw. Dit terwijl haar klasgenoten hun eerste stappen in het hoger onderwijs zetten.</w:t>
      </w:r>
    </w:p>
    <w:p w:rsidR="00D62DCD" w:rsidRPr="00D62DCD" w:rsidRDefault="00D62DCD" w:rsidP="00D62DCD">
      <w:pPr>
        <w:ind w:left="0" w:firstLine="0"/>
        <w:rPr>
          <w:i/>
        </w:rPr>
      </w:pPr>
      <w:r w:rsidRPr="00D62DCD">
        <w:rPr>
          <w:i/>
        </w:rPr>
        <w:lastRenderedPageBreak/>
        <w:t>Tijdens het gesprek laat ik vallen dat ook Anna later kan verder studeren. Het vermoeide gezicht van de vader licht op. Is dat werkelijk mogelijk? Ja, zeker wel, verder studeren, een toekomst opbouwen, uit de cirkel van de miserie geraken, plots ligt het binnen handbereik.</w:t>
      </w:r>
    </w:p>
    <w:p w:rsidR="00D62DCD" w:rsidRDefault="00D62DCD" w:rsidP="00D62DCD">
      <w:pPr>
        <w:ind w:left="0" w:firstLine="0"/>
        <w:rPr>
          <w:i/>
        </w:rPr>
      </w:pPr>
      <w:r w:rsidRPr="00D62DCD">
        <w:rPr>
          <w:i/>
        </w:rPr>
        <w:t>Die dag zag ik vele gezichten. Het gezicht van de armoede dat grijnzend op zoek gaat naar slachtoffers om hen nooit meer los te laten en alle geluk te ontzeggen. Het gezicht van een vader zoals ik een vader ben, iemand die het beste wil voor zijn dochter, wat ook ik voor mijn dochter wil. Maar ik zag ook het gezicht van de hoop die stapje voor stapje het loodzware deken van de wanhoop kan oprichten. Armoede is er, wellicht dichter dan we durven dromen. Maar ook de mogelijkheid om er iets aan te doen, ligt zeker binnen handbereik.</w:t>
      </w:r>
    </w:p>
    <w:p w:rsidR="00D21246" w:rsidRDefault="00D21246" w:rsidP="00D62DCD">
      <w:pPr>
        <w:ind w:left="0" w:firstLine="0"/>
        <w:rPr>
          <w:i/>
        </w:rPr>
      </w:pPr>
    </w:p>
    <w:p w:rsidR="00AB54EB" w:rsidRDefault="00DF5428" w:rsidP="00D62DCD">
      <w:pPr>
        <w:ind w:left="0" w:firstLine="0"/>
      </w:pPr>
      <w:r w:rsidRPr="00AB54EB">
        <w:t xml:space="preserve">Ook meester Wim heeft zijn ster, zijn signum </w:t>
      </w:r>
      <w:proofErr w:type="spellStart"/>
      <w:r w:rsidRPr="00AB54EB">
        <w:t>fideï</w:t>
      </w:r>
      <w:proofErr w:type="spellEnd"/>
      <w:r w:rsidRPr="00AB54EB">
        <w:t xml:space="preserve">: </w:t>
      </w:r>
      <w:r w:rsidR="004B44D3">
        <w:t>Anna</w:t>
      </w:r>
      <w:r w:rsidRPr="00AB54EB">
        <w:t>. Die ster geeft hem de kracht om een nieuwe boodschap te brengen: een boodschap van hoop – de centrale bood</w:t>
      </w:r>
      <w:r w:rsidR="00913E72">
        <w:t xml:space="preserve">schap die God ons via Jezus </w:t>
      </w:r>
      <w:r w:rsidRPr="00AB54EB">
        <w:t>wilde brengen door Zijn Zoon onder ons mensen te laten geboren worden. Dit doet hij niet met veel poeha, maar subtiel, door aandacht</w:t>
      </w:r>
      <w:r w:rsidR="004B44D3">
        <w:t xml:space="preserve"> te hebben voor </w:t>
      </w:r>
      <w:r w:rsidRPr="00AB54EB">
        <w:t>mensen.</w:t>
      </w:r>
      <w:r w:rsidR="004B44D3">
        <w:t xml:space="preserve"> Zo kan ieder van ons onderweg zijn eigen ster ontmoeten. Een ster die ons doet beslissen </w:t>
      </w:r>
      <w:r w:rsidR="00AB54EB" w:rsidRPr="00AB54EB">
        <w:t xml:space="preserve">op weg te gaan, </w:t>
      </w:r>
      <w:r w:rsidR="004B44D3">
        <w:t>niet goed wetend waar de weg ons</w:t>
      </w:r>
      <w:r w:rsidR="00AB54EB" w:rsidRPr="00AB54EB">
        <w:t xml:space="preserve"> uiteindelijk z</w:t>
      </w:r>
      <w:r w:rsidR="004B44D3">
        <w:t>al</w:t>
      </w:r>
      <w:r w:rsidR="00AB54EB" w:rsidRPr="00AB54EB">
        <w:t xml:space="preserve"> brengen, maar vanuit een sterk geloof en een gezonde dosis hoop.</w:t>
      </w:r>
      <w:r w:rsidR="00C83368">
        <w:t xml:space="preserve"> Net zoals het jongetje in dit filmpje: </w:t>
      </w:r>
      <w:hyperlink r:id="rId4" w:history="1">
        <w:r w:rsidR="00C83368">
          <w:rPr>
            <w:rStyle w:val="Hyperlink"/>
            <w:rFonts w:ascii="Segoe UI" w:hAnsi="Segoe UI" w:cs="Segoe UI"/>
            <w:color w:val="409FFF"/>
            <w:sz w:val="21"/>
            <w:szCs w:val="21"/>
            <w:lang w:eastAsia="nl-BE"/>
          </w:rPr>
          <w:t>https://we.tl/t-5MqWZDCt0V</w:t>
        </w:r>
        <w:r w:rsidR="00C83368">
          <w:rPr>
            <w:rStyle w:val="Hyperlink"/>
            <w:rFonts w:ascii="Segoe UI" w:hAnsi="Segoe UI" w:cs="Segoe UI"/>
            <w:color w:val="17181A"/>
            <w:sz w:val="21"/>
            <w:szCs w:val="21"/>
            <w:lang w:eastAsia="nl-BE"/>
          </w:rPr>
          <w:t xml:space="preserve"> </w:t>
        </w:r>
      </w:hyperlink>
      <w:bookmarkStart w:id="0" w:name="_GoBack"/>
      <w:bookmarkEnd w:id="0"/>
      <w:r w:rsidR="00AB54EB">
        <w:t xml:space="preserve"> </w:t>
      </w:r>
    </w:p>
    <w:p w:rsidR="00AB54EB" w:rsidRDefault="00AB54EB" w:rsidP="00D62DCD">
      <w:pPr>
        <w:ind w:left="0" w:firstLine="0"/>
      </w:pPr>
    </w:p>
    <w:p w:rsidR="00D05DF7" w:rsidRDefault="00D05DF7" w:rsidP="00D62DCD">
      <w:pPr>
        <w:ind w:left="0" w:firstLine="0"/>
      </w:pPr>
    </w:p>
    <w:p w:rsidR="00D05DF7" w:rsidRPr="004B44D3" w:rsidRDefault="00235727" w:rsidP="00D05DF7">
      <w:pPr>
        <w:pStyle w:val="Normaalweb"/>
        <w:shd w:val="clear" w:color="auto" w:fill="FFFFFF"/>
        <w:spacing w:before="0" w:beforeAutospacing="0" w:after="150" w:afterAutospacing="0"/>
        <w:rPr>
          <w:rFonts w:asciiTheme="minorHAnsi" w:eastAsiaTheme="minorHAnsi" w:hAnsiTheme="minorHAnsi" w:cstheme="minorBidi"/>
          <w:sz w:val="22"/>
          <w:szCs w:val="22"/>
          <w:lang w:eastAsia="en-US"/>
        </w:rPr>
      </w:pPr>
      <w:r w:rsidRPr="004B44D3">
        <w:rPr>
          <w:rFonts w:asciiTheme="minorHAnsi" w:eastAsiaTheme="minorHAnsi" w:hAnsiTheme="minorHAnsi" w:cstheme="minorBidi"/>
          <w:noProof/>
          <w:sz w:val="22"/>
          <w:szCs w:val="22"/>
        </w:rPr>
        <w:drawing>
          <wp:anchor distT="0" distB="0" distL="114300" distR="114300" simplePos="0" relativeHeight="251658240" behindDoc="0" locked="0" layoutInCell="1" allowOverlap="1" wp14:anchorId="4C9DDE15" wp14:editId="5F5DAB76">
            <wp:simplePos x="0" y="0"/>
            <wp:positionH relativeFrom="column">
              <wp:posOffset>3132455</wp:posOffset>
            </wp:positionH>
            <wp:positionV relativeFrom="paragraph">
              <wp:posOffset>94615</wp:posOffset>
            </wp:positionV>
            <wp:extent cx="2969260" cy="2882900"/>
            <wp:effectExtent l="0" t="0" r="254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69260" cy="2882900"/>
                    </a:xfrm>
                    <a:prstGeom prst="rect">
                      <a:avLst/>
                    </a:prstGeom>
                    <a:noFill/>
                    <a:ln>
                      <a:noFill/>
                    </a:ln>
                  </pic:spPr>
                </pic:pic>
              </a:graphicData>
            </a:graphic>
          </wp:anchor>
        </w:drawing>
      </w:r>
      <w:r w:rsidR="00D05DF7" w:rsidRPr="004B44D3">
        <w:rPr>
          <w:rFonts w:asciiTheme="minorHAnsi" w:eastAsiaTheme="minorHAnsi" w:hAnsiTheme="minorHAnsi" w:cstheme="minorBidi"/>
          <w:sz w:val="22"/>
          <w:szCs w:val="22"/>
          <w:lang w:eastAsia="en-US"/>
        </w:rPr>
        <w:t>Voor elke tocht is er een ster.</w:t>
      </w:r>
      <w:r w:rsidR="00D05DF7" w:rsidRPr="004B44D3">
        <w:rPr>
          <w:rFonts w:asciiTheme="minorHAnsi" w:eastAsiaTheme="minorHAnsi" w:hAnsiTheme="minorHAnsi" w:cstheme="minorBidi"/>
          <w:sz w:val="22"/>
          <w:szCs w:val="22"/>
          <w:lang w:eastAsia="en-US"/>
        </w:rPr>
        <w:br/>
        <w:t>Een woord, een teken, </w:t>
      </w:r>
      <w:r w:rsidR="00D05DF7" w:rsidRPr="004B44D3">
        <w:rPr>
          <w:rFonts w:asciiTheme="minorHAnsi" w:eastAsiaTheme="minorHAnsi" w:hAnsiTheme="minorHAnsi" w:cstheme="minorBidi"/>
          <w:sz w:val="22"/>
          <w:szCs w:val="22"/>
          <w:lang w:eastAsia="en-US"/>
        </w:rPr>
        <w:br/>
        <w:t>een weg, een uitweg,</w:t>
      </w:r>
      <w:r w:rsidR="00D05DF7" w:rsidRPr="004B44D3">
        <w:rPr>
          <w:rFonts w:asciiTheme="minorHAnsi" w:eastAsiaTheme="minorHAnsi" w:hAnsiTheme="minorHAnsi" w:cstheme="minorBidi"/>
          <w:sz w:val="22"/>
          <w:szCs w:val="22"/>
          <w:lang w:eastAsia="en-US"/>
        </w:rPr>
        <w:br/>
        <w:t>een terugweg als het moet….</w:t>
      </w:r>
    </w:p>
    <w:p w:rsidR="00D05DF7" w:rsidRPr="004B44D3" w:rsidRDefault="00D05DF7" w:rsidP="00D05DF7">
      <w:pPr>
        <w:pStyle w:val="Normaalweb"/>
        <w:shd w:val="clear" w:color="auto" w:fill="FFFFFF"/>
        <w:spacing w:before="0" w:beforeAutospacing="0" w:after="150" w:afterAutospacing="0"/>
        <w:rPr>
          <w:rFonts w:asciiTheme="minorHAnsi" w:eastAsiaTheme="minorHAnsi" w:hAnsiTheme="minorHAnsi" w:cstheme="minorBidi"/>
          <w:sz w:val="22"/>
          <w:szCs w:val="22"/>
          <w:lang w:eastAsia="en-US"/>
        </w:rPr>
      </w:pPr>
      <w:r w:rsidRPr="004B44D3">
        <w:rPr>
          <w:rFonts w:asciiTheme="minorHAnsi" w:eastAsiaTheme="minorHAnsi" w:hAnsiTheme="minorHAnsi" w:cstheme="minorBidi"/>
          <w:sz w:val="22"/>
          <w:szCs w:val="22"/>
          <w:lang w:eastAsia="en-US"/>
        </w:rPr>
        <w:t>Voor elke tocht is er een ster.</w:t>
      </w:r>
      <w:r w:rsidRPr="004B44D3">
        <w:rPr>
          <w:rFonts w:asciiTheme="minorHAnsi" w:eastAsiaTheme="minorHAnsi" w:hAnsiTheme="minorHAnsi" w:cstheme="minorBidi"/>
          <w:sz w:val="22"/>
          <w:szCs w:val="22"/>
          <w:lang w:eastAsia="en-US"/>
        </w:rPr>
        <w:br/>
        <w:t>Een vriend, een hand, </w:t>
      </w:r>
      <w:r w:rsidRPr="004B44D3">
        <w:rPr>
          <w:rFonts w:asciiTheme="minorHAnsi" w:eastAsiaTheme="minorHAnsi" w:hAnsiTheme="minorHAnsi" w:cstheme="minorBidi"/>
          <w:sz w:val="22"/>
          <w:szCs w:val="22"/>
          <w:lang w:eastAsia="en-US"/>
        </w:rPr>
        <w:br/>
        <w:t>een huis, een thuis, </w:t>
      </w:r>
      <w:r w:rsidRPr="004B44D3">
        <w:rPr>
          <w:rFonts w:asciiTheme="minorHAnsi" w:eastAsiaTheme="minorHAnsi" w:hAnsiTheme="minorHAnsi" w:cstheme="minorBidi"/>
          <w:sz w:val="22"/>
          <w:szCs w:val="22"/>
          <w:lang w:eastAsia="en-US"/>
        </w:rPr>
        <w:br/>
        <w:t>een beeld, </w:t>
      </w:r>
      <w:r w:rsidR="00235727" w:rsidRPr="004B44D3">
        <w:rPr>
          <w:rFonts w:asciiTheme="minorHAnsi" w:eastAsiaTheme="minorHAnsi" w:hAnsiTheme="minorHAnsi" w:cstheme="minorBidi"/>
          <w:sz w:val="22"/>
          <w:szCs w:val="22"/>
          <w:lang w:eastAsia="en-US"/>
        </w:rPr>
        <w:t>een ontmoeting</w:t>
      </w:r>
      <w:r w:rsidR="00D5054C" w:rsidRPr="004B44D3">
        <w:rPr>
          <w:rFonts w:asciiTheme="minorHAnsi" w:eastAsiaTheme="minorHAnsi" w:hAnsiTheme="minorHAnsi" w:cstheme="minorBidi"/>
          <w:sz w:val="22"/>
          <w:szCs w:val="22"/>
          <w:lang w:eastAsia="en-US"/>
        </w:rPr>
        <w:t>,</w:t>
      </w:r>
      <w:r w:rsidRPr="004B44D3">
        <w:rPr>
          <w:rFonts w:asciiTheme="minorHAnsi" w:eastAsiaTheme="minorHAnsi" w:hAnsiTheme="minorHAnsi" w:cstheme="minorBidi"/>
          <w:sz w:val="22"/>
          <w:szCs w:val="22"/>
          <w:lang w:eastAsia="en-US"/>
        </w:rPr>
        <w:br/>
        <w:t>een lied misschien.</w:t>
      </w:r>
    </w:p>
    <w:p w:rsidR="00235727" w:rsidRPr="004B44D3" w:rsidRDefault="00D05DF7" w:rsidP="00235727">
      <w:pPr>
        <w:pStyle w:val="Normaalweb"/>
        <w:shd w:val="clear" w:color="auto" w:fill="FFFFFF"/>
        <w:spacing w:before="0" w:beforeAutospacing="0" w:after="0" w:afterAutospacing="0"/>
        <w:rPr>
          <w:rFonts w:asciiTheme="minorHAnsi" w:eastAsiaTheme="minorHAnsi" w:hAnsiTheme="minorHAnsi" w:cstheme="minorBidi"/>
          <w:sz w:val="22"/>
          <w:szCs w:val="22"/>
          <w:lang w:eastAsia="en-US"/>
        </w:rPr>
      </w:pPr>
      <w:r w:rsidRPr="004B44D3">
        <w:rPr>
          <w:rFonts w:asciiTheme="minorHAnsi" w:eastAsiaTheme="minorHAnsi" w:hAnsiTheme="minorHAnsi" w:cstheme="minorBidi"/>
          <w:sz w:val="22"/>
          <w:szCs w:val="22"/>
          <w:lang w:eastAsia="en-US"/>
        </w:rPr>
        <w:t>Voor elke tocht is er een ster.</w:t>
      </w:r>
      <w:r w:rsidRPr="004B44D3">
        <w:rPr>
          <w:rFonts w:asciiTheme="minorHAnsi" w:eastAsiaTheme="minorHAnsi" w:hAnsiTheme="minorHAnsi" w:cstheme="minorBidi"/>
          <w:sz w:val="22"/>
          <w:szCs w:val="22"/>
          <w:lang w:eastAsia="en-US"/>
        </w:rPr>
        <w:br/>
        <w:t>Voor ieder mens, jong en oud, </w:t>
      </w:r>
      <w:r w:rsidRPr="004B44D3">
        <w:rPr>
          <w:rFonts w:asciiTheme="minorHAnsi" w:eastAsiaTheme="minorHAnsi" w:hAnsiTheme="minorHAnsi" w:cstheme="minorBidi"/>
          <w:sz w:val="22"/>
          <w:szCs w:val="22"/>
          <w:lang w:eastAsia="en-US"/>
        </w:rPr>
        <w:br/>
      </w:r>
      <w:r w:rsidR="00D5054C" w:rsidRPr="004B44D3">
        <w:rPr>
          <w:rFonts w:asciiTheme="minorHAnsi" w:eastAsiaTheme="minorHAnsi" w:hAnsiTheme="minorHAnsi" w:cstheme="minorBidi"/>
          <w:sz w:val="22"/>
          <w:szCs w:val="22"/>
          <w:lang w:eastAsia="en-US"/>
        </w:rPr>
        <w:t>V</w:t>
      </w:r>
      <w:r w:rsidR="00235727" w:rsidRPr="004B44D3">
        <w:rPr>
          <w:rFonts w:asciiTheme="minorHAnsi" w:eastAsiaTheme="minorHAnsi" w:hAnsiTheme="minorHAnsi" w:cstheme="minorBidi"/>
          <w:sz w:val="22"/>
          <w:szCs w:val="22"/>
          <w:lang w:eastAsia="en-US"/>
        </w:rPr>
        <w:t>oor iedere wijze</w:t>
      </w:r>
      <w:r w:rsidRPr="004B44D3">
        <w:rPr>
          <w:rFonts w:asciiTheme="minorHAnsi" w:eastAsiaTheme="minorHAnsi" w:hAnsiTheme="minorHAnsi" w:cstheme="minorBidi"/>
          <w:sz w:val="22"/>
          <w:szCs w:val="22"/>
          <w:lang w:eastAsia="en-US"/>
        </w:rPr>
        <w:t>. </w:t>
      </w:r>
      <w:r w:rsidRPr="004B44D3">
        <w:rPr>
          <w:rFonts w:asciiTheme="minorHAnsi" w:eastAsiaTheme="minorHAnsi" w:hAnsiTheme="minorHAnsi" w:cstheme="minorBidi"/>
          <w:sz w:val="22"/>
          <w:szCs w:val="22"/>
          <w:lang w:eastAsia="en-US"/>
        </w:rPr>
        <w:br/>
        <w:t xml:space="preserve">Voor iedereen die </w:t>
      </w:r>
      <w:r w:rsidR="00235727" w:rsidRPr="004B44D3">
        <w:rPr>
          <w:rFonts w:asciiTheme="minorHAnsi" w:eastAsiaTheme="minorHAnsi" w:hAnsiTheme="minorHAnsi" w:cstheme="minorBidi"/>
          <w:sz w:val="22"/>
          <w:szCs w:val="22"/>
          <w:lang w:eastAsia="en-US"/>
        </w:rPr>
        <w:t>open is</w:t>
      </w:r>
    </w:p>
    <w:p w:rsidR="00D05DF7" w:rsidRPr="004B44D3" w:rsidRDefault="00235727" w:rsidP="00D05DF7">
      <w:pPr>
        <w:pStyle w:val="Normaalweb"/>
        <w:shd w:val="clear" w:color="auto" w:fill="FFFFFF"/>
        <w:spacing w:before="0" w:beforeAutospacing="0" w:after="150" w:afterAutospacing="0"/>
        <w:rPr>
          <w:rFonts w:asciiTheme="minorHAnsi" w:eastAsiaTheme="minorHAnsi" w:hAnsiTheme="minorHAnsi" w:cstheme="minorBidi"/>
          <w:sz w:val="22"/>
          <w:szCs w:val="22"/>
          <w:lang w:eastAsia="en-US"/>
        </w:rPr>
      </w:pPr>
      <w:r w:rsidRPr="004B44D3">
        <w:rPr>
          <w:rFonts w:asciiTheme="minorHAnsi" w:eastAsiaTheme="minorHAnsi" w:hAnsiTheme="minorHAnsi" w:cstheme="minorBidi"/>
          <w:sz w:val="22"/>
          <w:szCs w:val="22"/>
          <w:lang w:eastAsia="en-US"/>
        </w:rPr>
        <w:t>Voor wat hij onderweg tegenkomt</w:t>
      </w:r>
      <w:r w:rsidR="00D05DF7" w:rsidRPr="004B44D3">
        <w:rPr>
          <w:rFonts w:asciiTheme="minorHAnsi" w:eastAsiaTheme="minorHAnsi" w:hAnsiTheme="minorHAnsi" w:cstheme="minorBidi"/>
          <w:sz w:val="22"/>
          <w:szCs w:val="22"/>
          <w:lang w:eastAsia="en-US"/>
        </w:rPr>
        <w:t>.</w:t>
      </w:r>
    </w:p>
    <w:p w:rsidR="00235727" w:rsidRPr="004B44D3" w:rsidRDefault="00235727" w:rsidP="00235727">
      <w:pPr>
        <w:pStyle w:val="Normaalweb"/>
        <w:shd w:val="clear" w:color="auto" w:fill="FFFFFF"/>
        <w:spacing w:before="0" w:beforeAutospacing="0" w:after="0" w:afterAutospacing="0"/>
        <w:rPr>
          <w:rFonts w:asciiTheme="minorHAnsi" w:eastAsiaTheme="minorHAnsi" w:hAnsiTheme="minorHAnsi" w:cstheme="minorBidi"/>
          <w:sz w:val="22"/>
          <w:szCs w:val="22"/>
          <w:lang w:eastAsia="en-US"/>
        </w:rPr>
      </w:pPr>
      <w:r w:rsidRPr="004B44D3">
        <w:rPr>
          <w:rFonts w:asciiTheme="minorHAnsi" w:eastAsiaTheme="minorHAnsi" w:hAnsiTheme="minorHAnsi" w:cstheme="minorBidi"/>
          <w:sz w:val="22"/>
          <w:szCs w:val="22"/>
          <w:lang w:eastAsia="en-US"/>
        </w:rPr>
        <w:t>Voor elke tocht is er een ster.</w:t>
      </w:r>
    </w:p>
    <w:p w:rsidR="00235727" w:rsidRDefault="00235727" w:rsidP="00235727">
      <w:pPr>
        <w:pStyle w:val="Normaalweb"/>
        <w:shd w:val="clear" w:color="auto" w:fill="FFFFFF"/>
        <w:spacing w:before="0" w:beforeAutospacing="0" w:after="150" w:afterAutospacing="0"/>
        <w:rPr>
          <w:rFonts w:ascii="Helvetica" w:hAnsi="Helvetica" w:cs="Helvetica"/>
          <w:color w:val="333333"/>
          <w:sz w:val="21"/>
          <w:szCs w:val="21"/>
        </w:rPr>
      </w:pPr>
      <w:r w:rsidRPr="004B44D3">
        <w:rPr>
          <w:rFonts w:asciiTheme="minorHAnsi" w:eastAsiaTheme="minorHAnsi" w:hAnsiTheme="minorHAnsi" w:cstheme="minorBidi"/>
          <w:sz w:val="22"/>
          <w:szCs w:val="22"/>
          <w:lang w:eastAsia="en-US"/>
        </w:rPr>
        <w:t>die verschijnt en verdwijnt en terugkomt.</w:t>
      </w:r>
      <w:r w:rsidRPr="004B44D3">
        <w:rPr>
          <w:rFonts w:asciiTheme="minorHAnsi" w:eastAsiaTheme="minorHAnsi" w:hAnsiTheme="minorHAnsi" w:cstheme="minorBidi"/>
          <w:sz w:val="22"/>
          <w:szCs w:val="22"/>
          <w:lang w:eastAsia="en-US"/>
        </w:rPr>
        <w:br/>
        <w:t xml:space="preserve">Wie haar ziet, gaat op weg </w:t>
      </w:r>
      <w:r w:rsidRPr="004B44D3">
        <w:rPr>
          <w:rFonts w:asciiTheme="minorHAnsi" w:eastAsiaTheme="minorHAnsi" w:hAnsiTheme="minorHAnsi" w:cstheme="minorBidi"/>
          <w:sz w:val="22"/>
          <w:szCs w:val="22"/>
          <w:lang w:eastAsia="en-US"/>
        </w:rPr>
        <w:br/>
      </w:r>
    </w:p>
    <w:p w:rsidR="00235727" w:rsidRDefault="00235727" w:rsidP="00235727">
      <w:pPr>
        <w:ind w:left="0" w:firstLine="0"/>
        <w:jc w:val="center"/>
        <w:rPr>
          <w:sz w:val="26"/>
          <w:szCs w:val="26"/>
        </w:rPr>
      </w:pPr>
      <w:r w:rsidRPr="00235727">
        <w:rPr>
          <w:i/>
          <w:sz w:val="26"/>
          <w:szCs w:val="26"/>
        </w:rPr>
        <w:t xml:space="preserve">Misschien begint geloven in God wel met de aandacht voor de ander. </w:t>
      </w:r>
      <w:r w:rsidRPr="00235727">
        <w:rPr>
          <w:sz w:val="26"/>
          <w:szCs w:val="26"/>
        </w:rPr>
        <w:t>(Toon Hermans)</w:t>
      </w:r>
    </w:p>
    <w:p w:rsidR="00512FF6" w:rsidRDefault="00512FF6" w:rsidP="00235727">
      <w:pPr>
        <w:ind w:left="0" w:firstLine="0"/>
        <w:jc w:val="center"/>
        <w:rPr>
          <w:sz w:val="26"/>
          <w:szCs w:val="26"/>
        </w:rPr>
      </w:pPr>
    </w:p>
    <w:p w:rsidR="00512FF6" w:rsidRPr="00235727" w:rsidRDefault="00512FF6" w:rsidP="00512FF6">
      <w:pPr>
        <w:ind w:left="0" w:firstLine="0"/>
        <w:rPr>
          <w:sz w:val="26"/>
          <w:szCs w:val="26"/>
        </w:rPr>
      </w:pPr>
    </w:p>
    <w:p w:rsidR="00235727" w:rsidRDefault="00235727" w:rsidP="00D05DF7">
      <w:pPr>
        <w:pStyle w:val="Normaalweb"/>
        <w:shd w:val="clear" w:color="auto" w:fill="FFFFFF"/>
        <w:spacing w:before="0" w:beforeAutospacing="0" w:after="150" w:afterAutospacing="0"/>
        <w:rPr>
          <w:rFonts w:ascii="Helvetica" w:hAnsi="Helvetica" w:cs="Helvetica"/>
          <w:color w:val="333333"/>
          <w:sz w:val="21"/>
          <w:szCs w:val="21"/>
        </w:rPr>
      </w:pPr>
    </w:p>
    <w:p w:rsidR="00235727" w:rsidRDefault="00235727" w:rsidP="00D05DF7">
      <w:pPr>
        <w:pStyle w:val="Normaalweb"/>
        <w:shd w:val="clear" w:color="auto" w:fill="FFFFFF"/>
        <w:spacing w:before="0" w:beforeAutospacing="0" w:after="150" w:afterAutospacing="0"/>
        <w:rPr>
          <w:rFonts w:ascii="Helvetica" w:hAnsi="Helvetica" w:cs="Helvetica"/>
          <w:color w:val="333333"/>
          <w:sz w:val="21"/>
          <w:szCs w:val="21"/>
        </w:rPr>
      </w:pPr>
    </w:p>
    <w:p w:rsidR="008770B4" w:rsidRDefault="008770B4" w:rsidP="00D62DCD">
      <w:pPr>
        <w:ind w:left="0" w:firstLine="0"/>
      </w:pPr>
    </w:p>
    <w:sectPr w:rsidR="008770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55A"/>
    <w:rsid w:val="00235727"/>
    <w:rsid w:val="002D3AC9"/>
    <w:rsid w:val="00385157"/>
    <w:rsid w:val="004B44D3"/>
    <w:rsid w:val="00512FF6"/>
    <w:rsid w:val="00705FF3"/>
    <w:rsid w:val="008770B4"/>
    <w:rsid w:val="00913E72"/>
    <w:rsid w:val="00AB54EB"/>
    <w:rsid w:val="00B6055A"/>
    <w:rsid w:val="00C83368"/>
    <w:rsid w:val="00D05DF7"/>
    <w:rsid w:val="00D21246"/>
    <w:rsid w:val="00D5054C"/>
    <w:rsid w:val="00D62DCD"/>
    <w:rsid w:val="00DC1BBF"/>
    <w:rsid w:val="00DF5428"/>
    <w:rsid w:val="00EF136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B33D"/>
  <w15:chartTrackingRefBased/>
  <w15:docId w15:val="{1A1969CA-3AE8-4427-9FB7-29EBC928A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D21246"/>
    <w:rPr>
      <w:b/>
      <w:bCs/>
    </w:rPr>
  </w:style>
  <w:style w:type="paragraph" w:styleId="Normaalweb">
    <w:name w:val="Normal (Web)"/>
    <w:basedOn w:val="Standaard"/>
    <w:uiPriority w:val="99"/>
    <w:semiHidden/>
    <w:unhideWhenUsed/>
    <w:rsid w:val="00D05DF7"/>
    <w:pPr>
      <w:spacing w:before="100" w:beforeAutospacing="1" w:after="100" w:afterAutospacing="1"/>
      <w:ind w:left="0" w:firstLine="0"/>
    </w:pPr>
    <w:rPr>
      <w:rFonts w:ascii="Times New Roman" w:eastAsia="Times New Roman" w:hAnsi="Times New Roman" w:cs="Times New Roman"/>
      <w:sz w:val="24"/>
      <w:szCs w:val="24"/>
      <w:lang w:eastAsia="nl-BE"/>
    </w:rPr>
  </w:style>
  <w:style w:type="character" w:styleId="HTML-citaat">
    <w:name w:val="HTML Cite"/>
    <w:basedOn w:val="Standaardalinea-lettertype"/>
    <w:uiPriority w:val="99"/>
    <w:semiHidden/>
    <w:unhideWhenUsed/>
    <w:rsid w:val="00D05DF7"/>
    <w:rPr>
      <w:i/>
      <w:iCs/>
    </w:rPr>
  </w:style>
  <w:style w:type="character" w:styleId="Hyperlink">
    <w:name w:val="Hyperlink"/>
    <w:basedOn w:val="Standaardalinea-lettertype"/>
    <w:uiPriority w:val="99"/>
    <w:semiHidden/>
    <w:unhideWhenUsed/>
    <w:rsid w:val="00512FF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26583">
      <w:bodyDiv w:val="1"/>
      <w:marLeft w:val="0"/>
      <w:marRight w:val="0"/>
      <w:marTop w:val="0"/>
      <w:marBottom w:val="0"/>
      <w:divBdr>
        <w:top w:val="none" w:sz="0" w:space="0" w:color="auto"/>
        <w:left w:val="none" w:sz="0" w:space="0" w:color="auto"/>
        <w:bottom w:val="none" w:sz="0" w:space="0" w:color="auto"/>
        <w:right w:val="none" w:sz="0" w:space="0" w:color="auto"/>
      </w:divBdr>
    </w:div>
    <w:div w:id="399063944">
      <w:bodyDiv w:val="1"/>
      <w:marLeft w:val="0"/>
      <w:marRight w:val="0"/>
      <w:marTop w:val="0"/>
      <w:marBottom w:val="0"/>
      <w:divBdr>
        <w:top w:val="none" w:sz="0" w:space="0" w:color="auto"/>
        <w:left w:val="none" w:sz="0" w:space="0" w:color="auto"/>
        <w:bottom w:val="none" w:sz="0" w:space="0" w:color="auto"/>
        <w:right w:val="none" w:sz="0" w:space="0" w:color="auto"/>
      </w:divBdr>
      <w:divsChild>
        <w:div w:id="1843545340">
          <w:marLeft w:val="0"/>
          <w:marRight w:val="0"/>
          <w:marTop w:val="0"/>
          <w:marBottom w:val="0"/>
          <w:divBdr>
            <w:top w:val="none" w:sz="0" w:space="0" w:color="auto"/>
            <w:left w:val="none" w:sz="0" w:space="0" w:color="auto"/>
            <w:bottom w:val="none" w:sz="0" w:space="0" w:color="auto"/>
            <w:right w:val="none" w:sz="0" w:space="0" w:color="auto"/>
          </w:divBdr>
        </w:div>
      </w:divsChild>
    </w:div>
    <w:div w:id="147482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s://we.tl/t-5MqWZDCt0V"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969</Words>
  <Characters>5334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Maex</dc:creator>
  <cp:keywords/>
  <dc:description/>
  <cp:lastModifiedBy>Joke Maex</cp:lastModifiedBy>
  <cp:revision>6</cp:revision>
  <dcterms:created xsi:type="dcterms:W3CDTF">2018-12-07T07:33:00Z</dcterms:created>
  <dcterms:modified xsi:type="dcterms:W3CDTF">2018-12-10T08:50:00Z</dcterms:modified>
</cp:coreProperties>
</file>